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5E" w:rsidRPr="00D951ED" w:rsidRDefault="00247E5E" w:rsidP="00247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7E5E" w:rsidRPr="00D951ED" w:rsidRDefault="00247E5E" w:rsidP="00247E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</w:t>
      </w:r>
    </w:p>
    <w:p w:rsidR="00247E5E" w:rsidRPr="00D951ED" w:rsidRDefault="00247E5E" w:rsidP="00247E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25 января 1999 г. N 115</w:t>
      </w:r>
    </w:p>
    <w:p w:rsidR="00247E5E" w:rsidRPr="00D951ED" w:rsidRDefault="00247E5E" w:rsidP="00247E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7E5E" w:rsidRPr="00D951ED" w:rsidRDefault="00247E5E" w:rsidP="00247E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ОБ УТВЕРЖДЕНИИ ПЕРЕЧНЯ ВЫПЛАТ, НА КОТОРЫЕ НЕ НАЧИСЛЯЮТСЯ ВЗНОСЫ ПО ГОСУДАРСТВЕННОМУ СОЦИАЛЬНОМУ СТРАХОВАНИЮ, В ТОМ ЧИСЛЕ ПО ПРОФЕССИОНАЛЬНОМУ ПЕНСИОННОМУ СТРАХОВАНИЮ,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"БЕЛГОССТРАХ"</w:t>
      </w:r>
    </w:p>
    <w:p w:rsidR="00247E5E" w:rsidRPr="00D951ED" w:rsidRDefault="00247E5E" w:rsidP="00247E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(в ред. постановлений Совмина от 17.08.2000 N 1280,</w:t>
      </w:r>
    </w:p>
    <w:p w:rsidR="00247E5E" w:rsidRPr="00D951ED" w:rsidRDefault="00247E5E" w:rsidP="00247E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от 28.02.2002 N 288, от 14.07.2004 N 860, от 06.01.2006 N 6,</w:t>
      </w:r>
    </w:p>
    <w:p w:rsidR="00247E5E" w:rsidRPr="00D951ED" w:rsidRDefault="00247E5E" w:rsidP="00247E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от 04.08.2006 N 1011, от 17.10.2006 N 1371, от 26.04.2007 N 535,</w:t>
      </w:r>
    </w:p>
    <w:p w:rsidR="00247E5E" w:rsidRPr="00D951ED" w:rsidRDefault="00247E5E" w:rsidP="00247E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от 09.10.2008 N 1489, от 31.03.2009 N 397, от 02.08.2012 N 730,</w:t>
      </w:r>
    </w:p>
    <w:p w:rsidR="00247E5E" w:rsidRPr="00D951ED" w:rsidRDefault="00247E5E" w:rsidP="00247E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от 26.03.2013 N 216, от 14.12.2013 N 1083, от 30.06.2014 N 637,</w:t>
      </w:r>
    </w:p>
    <w:p w:rsidR="00247E5E" w:rsidRPr="00D951ED" w:rsidRDefault="00247E5E" w:rsidP="00247E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от 23.07.2014 N 718, от 21.03.2017 N 209)</w:t>
      </w:r>
    </w:p>
    <w:p w:rsidR="00247E5E" w:rsidRPr="00D951ED" w:rsidRDefault="00247E5E" w:rsidP="00247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7E5E" w:rsidRPr="00D951ED" w:rsidRDefault="00247E5E" w:rsidP="0024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Совет Министров Республики Беларусь ПОСТАНОВЛЯЕТ:</w:t>
      </w:r>
    </w:p>
    <w:p w:rsidR="00247E5E" w:rsidRPr="00D951ED" w:rsidRDefault="00247E5E" w:rsidP="00247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(в ред. постановления Совмина от 26.04.2007 N 535)</w:t>
      </w:r>
    </w:p>
    <w:p w:rsidR="00247E5E" w:rsidRPr="00D951ED" w:rsidRDefault="00247E5E" w:rsidP="0024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1. Утвердить прилагаемый Перечень выплат, на которые не начисляются взносы по государственному социальному страхованию, в том числе по профессиональному пенсионному страхованию,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"Белгосстрах".</w:t>
      </w:r>
    </w:p>
    <w:p w:rsidR="00247E5E" w:rsidRPr="00D951ED" w:rsidRDefault="00247E5E" w:rsidP="00247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(в ред. постановлений Совмина от 28.02.2002 N 288, от 26.04.2007 N 535, от 09.10.2008 N 1489, от 31.03.2009 N 397, от 30.06.2014 N 637)</w:t>
      </w:r>
    </w:p>
    <w:p w:rsidR="00247E5E" w:rsidRPr="00D951ED" w:rsidRDefault="00247E5E" w:rsidP="0024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Фонду социальной защиты населения Министерства труда и социальной защиты давать в необходимых случаях разъяснения по вопросам, связанным с применением указанного Перечня.</w:t>
      </w:r>
    </w:p>
    <w:p w:rsidR="00247E5E" w:rsidRPr="00D951ED" w:rsidRDefault="00247E5E" w:rsidP="00247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(в ред. постановлений Совмина от 28.02.2002 N 288, от 31.03.2009 N 397)</w:t>
      </w:r>
    </w:p>
    <w:p w:rsidR="00247E5E" w:rsidRPr="00D951ED" w:rsidRDefault="00247E5E" w:rsidP="0024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1999 г.</w:t>
      </w:r>
    </w:p>
    <w:p w:rsidR="00247E5E" w:rsidRPr="00D951ED" w:rsidRDefault="00247E5E" w:rsidP="00247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47E5E" w:rsidRPr="00D951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7E5E" w:rsidRPr="00D951ED" w:rsidRDefault="00247E5E" w:rsidP="00247E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D">
              <w:rPr>
                <w:rFonts w:ascii="Times New Roman" w:hAnsi="Times New Roman" w:cs="Times New Roman"/>
                <w:sz w:val="28"/>
                <w:szCs w:val="28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7E5E" w:rsidRPr="00D951ED" w:rsidRDefault="00247E5E" w:rsidP="00247E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51ED">
              <w:rPr>
                <w:rFonts w:ascii="Times New Roman" w:hAnsi="Times New Roman" w:cs="Times New Roman"/>
                <w:sz w:val="28"/>
                <w:szCs w:val="28"/>
              </w:rPr>
              <w:t>С.ЛИНГ</w:t>
            </w:r>
          </w:p>
        </w:tc>
      </w:tr>
    </w:tbl>
    <w:p w:rsidR="00247E5E" w:rsidRPr="00D951ED" w:rsidRDefault="00247E5E" w:rsidP="00247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7E5E" w:rsidRPr="00D951ED" w:rsidRDefault="00247E5E" w:rsidP="00247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7E5E" w:rsidRPr="00D951ED" w:rsidRDefault="00247E5E" w:rsidP="00247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7E5E" w:rsidRPr="00D951ED" w:rsidRDefault="00247E5E" w:rsidP="00247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7E5E" w:rsidRPr="00D951ED" w:rsidRDefault="00247E5E" w:rsidP="00247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7E5E" w:rsidRPr="00D951ED" w:rsidRDefault="00247E5E" w:rsidP="00247E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 xml:space="preserve">                                                  УТВЕРЖДЕНО</w:t>
      </w:r>
    </w:p>
    <w:p w:rsidR="00247E5E" w:rsidRPr="00D951ED" w:rsidRDefault="00247E5E" w:rsidP="00247E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Постановление</w:t>
      </w:r>
    </w:p>
    <w:p w:rsidR="00247E5E" w:rsidRPr="00D951ED" w:rsidRDefault="00247E5E" w:rsidP="00247E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 xml:space="preserve">                                                  Совета Министров</w:t>
      </w:r>
    </w:p>
    <w:p w:rsidR="00247E5E" w:rsidRPr="00D951ED" w:rsidRDefault="00247E5E" w:rsidP="00247E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 xml:space="preserve">                                                  Республики Беларусь</w:t>
      </w:r>
    </w:p>
    <w:p w:rsidR="00247E5E" w:rsidRPr="00D951ED" w:rsidRDefault="00247E5E" w:rsidP="00247E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 xml:space="preserve">                                                  25.01.1999 N 115</w:t>
      </w:r>
    </w:p>
    <w:p w:rsidR="00247E5E" w:rsidRPr="00D951ED" w:rsidRDefault="00247E5E" w:rsidP="00247E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 xml:space="preserve">                                                  (в редакции постановления</w:t>
      </w:r>
    </w:p>
    <w:p w:rsidR="00247E5E" w:rsidRPr="00D951ED" w:rsidRDefault="00247E5E" w:rsidP="00247E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 xml:space="preserve">                                                  Совета Министров</w:t>
      </w:r>
    </w:p>
    <w:p w:rsidR="00247E5E" w:rsidRPr="00D951ED" w:rsidRDefault="00247E5E" w:rsidP="00247E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 xml:space="preserve">                                                  Республики Беларусь</w:t>
      </w:r>
    </w:p>
    <w:p w:rsidR="00247E5E" w:rsidRPr="00D951ED" w:rsidRDefault="00247E5E" w:rsidP="00247E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 xml:space="preserve">                                                  14.12.2013 N 1083)</w:t>
      </w:r>
    </w:p>
    <w:p w:rsidR="00247E5E" w:rsidRPr="00D951ED" w:rsidRDefault="00247E5E" w:rsidP="00247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7E5E" w:rsidRPr="00D951ED" w:rsidRDefault="00247E5E" w:rsidP="00247E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D951ED">
        <w:rPr>
          <w:rFonts w:ascii="Times New Roman" w:hAnsi="Times New Roman" w:cs="Times New Roman"/>
          <w:sz w:val="28"/>
          <w:szCs w:val="28"/>
        </w:rPr>
        <w:t>ПЕРЕЧЕНЬ</w:t>
      </w:r>
    </w:p>
    <w:p w:rsidR="00247E5E" w:rsidRPr="00D951ED" w:rsidRDefault="00247E5E" w:rsidP="00247E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ВЫПЛАТ, НА КОТОРЫЕ НЕ НАЧИСЛЯЮТСЯ ВЗНОСЫ ПО ГОСУДАРСТВЕННОМУ СОЦИАЛЬНОМУ СТРАХОВАНИЮ, В ТОМ ЧИСЛЕ ПО ПРОФЕССИОНАЛЬНОМУ ПЕНСИОННОМУ СТРАХОВАНИЮ, В БЮДЖЕТ ГОСУДАРСТВЕННОГО ВНЕБЮДЖЕТНОГО ФОНДА СОЦИАЛЬНОЙ ЗАЩИТЫ НАСЕЛЕНИЯ РЕСПУБЛИКИ БЕЛАРУСЬ И ПО ОБЯЗАТЕЛЬНОМУ СТРАХОВАНИЮ ОТ НЕСЧАСТНЫХ СЛУЧАЕВ НА ПРОИЗВОДСТВЕ И ПРОФЕССИОНАЛЬНЫХ ЗАБОЛЕВАНИЙ В БЕЛОРУССКОЕ РЕСПУБЛИКАНСКОЕ УНИТАРНОЕ СТРАХОВОЕ ПРЕДПРИЯТИЕ "БЕЛГОССТРАХ"</w:t>
      </w:r>
    </w:p>
    <w:p w:rsidR="00247E5E" w:rsidRPr="00D951ED" w:rsidRDefault="00247E5E" w:rsidP="00247E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(в ред. постановлений Совмина от 14.12.2013 N 1083,</w:t>
      </w:r>
    </w:p>
    <w:p w:rsidR="00247E5E" w:rsidRPr="00D951ED" w:rsidRDefault="00247E5E" w:rsidP="00247E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от 30.06.2014 N 637, от 23.07.2014 N 718, от 21.03.2017 N 209)</w:t>
      </w:r>
    </w:p>
    <w:p w:rsidR="00247E5E" w:rsidRPr="00D951ED" w:rsidRDefault="00247E5E" w:rsidP="00247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7E5E" w:rsidRPr="00D951ED" w:rsidRDefault="00247E5E" w:rsidP="0024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1. Государственные пособия, денежные выплаты, связанные с награждением государственными наградами, премии, стипендии, гранты, предусмотренные законодательными актами и выплачиваемые за счет средств республиканского бюджета и государственного социального страхования.</w:t>
      </w:r>
    </w:p>
    <w:p w:rsidR="00247E5E" w:rsidRPr="00D951ED" w:rsidRDefault="00247E5E" w:rsidP="0024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2. Выходное пособие при прекращении трудового договора (контракта).</w:t>
      </w:r>
    </w:p>
    <w:p w:rsidR="00247E5E" w:rsidRPr="00D951ED" w:rsidRDefault="00247E5E" w:rsidP="0024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3. Компенсации в целях возмещения работникам затрат, связанных с выполнением ими трудовых обязанностей, предусмотренные в главе 9 Трудового кодекса Республики Беларусь, суммы возмещения морального вреда, причиненного работникам.</w:t>
      </w:r>
    </w:p>
    <w:p w:rsidR="00247E5E" w:rsidRPr="00D951ED" w:rsidRDefault="00247E5E" w:rsidP="0024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4. Суммы средств работодателя, направленные на:</w:t>
      </w:r>
    </w:p>
    <w:p w:rsidR="00247E5E" w:rsidRPr="00D951ED" w:rsidRDefault="00247E5E" w:rsidP="0024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обеспечение работников средствами коллективной и индивидуальной защиты, лечебно-профилактическим питанием, молоком или равноценными пищевыми продуктами, форменной одеждой и обмундированием в соответствии с законодательством;</w:t>
      </w:r>
    </w:p>
    <w:p w:rsidR="00247E5E" w:rsidRPr="00D951ED" w:rsidRDefault="00247E5E" w:rsidP="0024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обучение работников, осваивающих содержание образовательных программ дополнительного образования взрослых при их переподготовке, профессиональной подготовке, повышении квалификации, стажировке, обучении на обучающих курсах, связанных с осуществляемой работодателем деятельностью, в размере стоимости такого обучения;</w:t>
      </w:r>
    </w:p>
    <w:p w:rsidR="00247E5E" w:rsidRPr="00D951ED" w:rsidRDefault="00247E5E" w:rsidP="00247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lastRenderedPageBreak/>
        <w:t>(в ред. постановления Совмина от 23.07.2014 N 718)</w:t>
      </w:r>
    </w:p>
    <w:p w:rsidR="00247E5E" w:rsidRPr="00D951ED" w:rsidRDefault="00247E5E" w:rsidP="0024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приобретение путевок в санаторно-курортные и оздоровительные учреждения Республики Беларусь детям работников;</w:t>
      </w:r>
    </w:p>
    <w:p w:rsidR="00247E5E" w:rsidRPr="00D951ED" w:rsidRDefault="00247E5E" w:rsidP="0024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медицинские осмотры в соответствии с законодательством, а также медицинскую помощь, в том числе на проведение операций, при наличии соответствующего подтверждения, выдаваемого в порядке, установленном Министерством здравоохранения Республики Беларусь;</w:t>
      </w:r>
    </w:p>
    <w:p w:rsidR="00247E5E" w:rsidRPr="00D951ED" w:rsidRDefault="00247E5E" w:rsidP="0024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поощрение работников за участие в спортивных мероприятиях;</w:t>
      </w:r>
    </w:p>
    <w:p w:rsidR="00247E5E" w:rsidRPr="00D951ED" w:rsidRDefault="00247E5E" w:rsidP="0024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строительство (реконструкцию), покупку жилых помещений, погашение кредитов (ссуд), полученных на указанные цели, работникам, нуждающимся в соответствии с законодательством в улучшении жилищных условий.</w:t>
      </w:r>
    </w:p>
    <w:p w:rsidR="00247E5E" w:rsidRPr="00D951ED" w:rsidRDefault="00247E5E" w:rsidP="0024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5. Суммы страховых взносов (платежей), уплачиваемых работодателем по обязательному государственному личному страхованию в соответствии с законодательством, а также по договорам добровольного страхования жизни, добровольного страхования дополнительной пенсии, добровольного страхования медицинских расходов (при условии, что договоры заключены на срок не менее одного года).</w:t>
      </w:r>
    </w:p>
    <w:p w:rsidR="00247E5E" w:rsidRPr="00D951ED" w:rsidRDefault="00247E5E" w:rsidP="00247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(в ред. постановления Совмина от 30.06.2014 N 637)</w:t>
      </w:r>
    </w:p>
    <w:p w:rsidR="00247E5E" w:rsidRPr="00D951ED" w:rsidRDefault="00247E5E" w:rsidP="0024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6. Доплата до среднемесячного заработка при временном (до восстановления трудоспособности или установления ее стойкой утраты) переводе на более легкую нижеоплачиваемую работу в связи с повреждением здоровья в результате несчастного случая на производстве или профессионального заболевания, пособие по временной нетрудоспособности в связи с повреждением здоровья вследствие несчастного случая на производстве или профессионального заболевания в соответствии с законодательством об обязательном страховании от несчастных случаев на производстве и профессиональных заболеваний.</w:t>
      </w:r>
    </w:p>
    <w:p w:rsidR="00247E5E" w:rsidRPr="00D951ED" w:rsidRDefault="00247E5E" w:rsidP="0024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7. Материальная помощь, оказываемая работникам в соответствии с законодательными актами, а также в связи со вступлением в брак, рождением ребенка, постигшим их стихийным бедствием, пожаром, хищением имущества, увечьем, смертью их близких родственников.</w:t>
      </w:r>
    </w:p>
    <w:p w:rsidR="00247E5E" w:rsidRPr="00D951ED" w:rsidRDefault="00247E5E" w:rsidP="0024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8. Исключен.</w:t>
      </w:r>
    </w:p>
    <w:p w:rsidR="00247E5E" w:rsidRPr="00D951ED" w:rsidRDefault="00247E5E" w:rsidP="00247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(п. 8 исключен. - Постановление Совмина от 21.03.2017 N 209)</w:t>
      </w:r>
    </w:p>
    <w:p w:rsidR="00247E5E" w:rsidRPr="00D951ED" w:rsidRDefault="00247E5E" w:rsidP="00247E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9. Денежные выплаты за счет средств международной технической помощи Европейского союза, производимые работающим гражданам, участвующим в реализации программ и проектов международной технической помощи Европейского союза.</w:t>
      </w:r>
    </w:p>
    <w:p w:rsidR="00247E5E" w:rsidRPr="00D951ED" w:rsidRDefault="00247E5E" w:rsidP="00247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51ED">
        <w:rPr>
          <w:rFonts w:ascii="Times New Roman" w:hAnsi="Times New Roman" w:cs="Times New Roman"/>
          <w:sz w:val="28"/>
          <w:szCs w:val="28"/>
        </w:rPr>
        <w:t>(п. 9 введен постановлением Совмина от 21.03.2017 N 209)</w:t>
      </w:r>
    </w:p>
    <w:p w:rsidR="00247E5E" w:rsidRPr="00D951ED" w:rsidRDefault="00247E5E" w:rsidP="00247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7E5E" w:rsidRPr="00D951ED" w:rsidRDefault="00247E5E" w:rsidP="00247E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7E5E" w:rsidRPr="00D951ED" w:rsidRDefault="00247E5E" w:rsidP="00247E5E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B6F04" w:rsidRPr="00D951ED" w:rsidRDefault="007B6F04" w:rsidP="00247E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B6F04" w:rsidRPr="00D951ED" w:rsidSect="00B0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E5E"/>
    <w:rsid w:val="00247E5E"/>
    <w:rsid w:val="007B6F04"/>
    <w:rsid w:val="00D951ED"/>
    <w:rsid w:val="00FB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7E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7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7E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5524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nusin</dc:creator>
  <cp:lastModifiedBy>Оксана Булаева</cp:lastModifiedBy>
  <cp:revision>2</cp:revision>
  <dcterms:created xsi:type="dcterms:W3CDTF">2018-11-26T07:39:00Z</dcterms:created>
  <dcterms:modified xsi:type="dcterms:W3CDTF">2018-11-26T07:39:00Z</dcterms:modified>
</cp:coreProperties>
</file>