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80" w:rsidRDefault="0085284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114300" distR="114300">
            <wp:extent cx="5892165" cy="2163445"/>
            <wp:effectExtent l="0" t="0" r="13335" b="8255"/>
            <wp:docPr id="1" name="Изображение 1" descr="FEST_2021_BANNERS_1400x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FEST_2021_BANNERS_1400x51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16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80" w:rsidRDefault="002A348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3480" w:rsidRPr="003F08B9" w:rsidRDefault="0085284F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F08B9">
        <w:rPr>
          <w:rFonts w:ascii="Times New Roman" w:hAnsi="Times New Roman" w:cs="Times New Roman"/>
          <w:b/>
          <w:sz w:val="30"/>
          <w:szCs w:val="30"/>
          <w:lang w:val="ru-RU"/>
        </w:rPr>
        <w:t>«СЛАВЯНСКИЙ БАЗАР В ВИТЕБСКЕ».</w:t>
      </w:r>
    </w:p>
    <w:p w:rsidR="002A3480" w:rsidRPr="003F08B9" w:rsidRDefault="0085284F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F08B9">
        <w:rPr>
          <w:rFonts w:ascii="Times New Roman" w:hAnsi="Times New Roman" w:cs="Times New Roman"/>
          <w:b/>
          <w:sz w:val="30"/>
          <w:szCs w:val="30"/>
          <w:lang w:val="ru-RU"/>
        </w:rPr>
        <w:t>30 ЛЕТ В РИТМЕ ФЕСТИВАЛЯ!</w:t>
      </w:r>
    </w:p>
    <w:p w:rsidR="002A3480" w:rsidRPr="003F08B9" w:rsidRDefault="002A3480">
      <w:pPr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2A3480" w:rsidRPr="003F08B9" w:rsidRDefault="005845E5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3F08B9">
        <w:rPr>
          <w:rFonts w:ascii="Times New Roman" w:hAnsi="Times New Roman" w:cs="Times New Roman"/>
          <w:sz w:val="30"/>
          <w:szCs w:val="30"/>
          <w:lang w:val="ru-RU"/>
        </w:rPr>
        <w:t>В период</w:t>
      </w:r>
      <w:r w:rsidRPr="003F08B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с 15 по 18 июля</w:t>
      </w:r>
      <w:r w:rsidRPr="003F08B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Pr="003F08B9">
        <w:rPr>
          <w:rFonts w:ascii="Times New Roman" w:hAnsi="Times New Roman" w:cs="Times New Roman"/>
          <w:sz w:val="30"/>
          <w:szCs w:val="30"/>
          <w:lang w:val="ru-RU"/>
        </w:rPr>
        <w:t xml:space="preserve">состоится </w:t>
      </w:r>
      <w:r w:rsidRPr="003F08B9">
        <w:rPr>
          <w:rFonts w:ascii="Times New Roman" w:hAnsi="Times New Roman" w:cs="Times New Roman"/>
          <w:b/>
          <w:bCs/>
          <w:sz w:val="30"/>
          <w:szCs w:val="30"/>
          <w:lang w:val="ru-RU"/>
        </w:rPr>
        <w:t>юбилейный</w:t>
      </w:r>
      <w:r w:rsidRPr="003F08B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3F08B9">
        <w:rPr>
          <w:rFonts w:ascii="Times New Roman" w:hAnsi="Times New Roman" w:cs="Times New Roman"/>
          <w:b/>
          <w:bCs/>
          <w:sz w:val="30"/>
          <w:szCs w:val="30"/>
          <w:lang w:val="ru-RU"/>
        </w:rPr>
        <w:t>ХХХ Международный</w:t>
      </w:r>
      <w:r w:rsidRPr="003F08B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Pr="003F08B9">
        <w:rPr>
          <w:rFonts w:ascii="Times New Roman" w:hAnsi="Times New Roman" w:cs="Times New Roman"/>
          <w:b/>
          <w:bCs/>
          <w:sz w:val="30"/>
          <w:szCs w:val="30"/>
          <w:lang w:val="ru-RU"/>
        </w:rPr>
        <w:t>фестиваль искусст</w:t>
      </w:r>
      <w:r w:rsidR="00972792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в «СЛАВЯНСКИЙ БАЗАР В ВИТЕБСКЕ» </w:t>
      </w:r>
      <w:r w:rsidR="00972792" w:rsidRPr="00416988">
        <w:rPr>
          <w:rFonts w:ascii="Times New Roman" w:hAnsi="Times New Roman" w:cs="Times New Roman"/>
          <w:bCs/>
          <w:sz w:val="30"/>
          <w:szCs w:val="30"/>
          <w:lang w:val="ru-RU"/>
        </w:rPr>
        <w:t>(</w:t>
      </w:r>
      <w:r w:rsidR="00972792">
        <w:rPr>
          <w:rFonts w:ascii="Times New Roman" w:hAnsi="Times New Roman" w:cs="Times New Roman"/>
          <w:bCs/>
          <w:sz w:val="30"/>
          <w:szCs w:val="30"/>
          <w:lang w:val="ru-RU"/>
        </w:rPr>
        <w:t>д</w:t>
      </w:r>
      <w:r w:rsidR="0085284F" w:rsidRPr="003F08B9">
        <w:rPr>
          <w:rFonts w:ascii="Times New Roman" w:hAnsi="Times New Roman" w:cs="Times New Roman"/>
          <w:bCs/>
          <w:sz w:val="30"/>
          <w:szCs w:val="30"/>
          <w:lang w:val="ru-RU"/>
        </w:rPr>
        <w:t>ополнительные проекты запланированы 14 и 19 июля</w:t>
      </w:r>
      <w:r w:rsidR="00972792">
        <w:rPr>
          <w:rFonts w:ascii="Times New Roman" w:hAnsi="Times New Roman" w:cs="Times New Roman"/>
          <w:bCs/>
          <w:sz w:val="30"/>
          <w:szCs w:val="30"/>
          <w:lang w:val="ru-RU"/>
        </w:rPr>
        <w:t>)</w:t>
      </w:r>
      <w:r w:rsidR="0085284F" w:rsidRPr="003F08B9">
        <w:rPr>
          <w:rFonts w:ascii="Times New Roman" w:hAnsi="Times New Roman" w:cs="Times New Roman"/>
          <w:bCs/>
          <w:sz w:val="30"/>
          <w:szCs w:val="30"/>
          <w:lang w:val="ru-RU"/>
        </w:rPr>
        <w:t>.</w:t>
      </w:r>
      <w:r w:rsidRPr="003F08B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</w:p>
    <w:p w:rsidR="00EC60E1" w:rsidRPr="003F08B9" w:rsidRDefault="0085284F" w:rsidP="00EC60E1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3F08B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Основными событиями фестиваля станут </w:t>
      </w:r>
      <w:r w:rsidR="00EC60E1" w:rsidRPr="003F08B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торжественная церемония </w:t>
      </w:r>
      <w:r w:rsidR="00EC60E1" w:rsidRPr="003F08B9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 гала-концерт открытия, </w:t>
      </w:r>
      <w:r w:rsidR="004C6D41" w:rsidRPr="003F08B9">
        <w:rPr>
          <w:rFonts w:ascii="Times New Roman" w:eastAsia="Times New Roman" w:hAnsi="Times New Roman" w:cs="Times New Roman"/>
          <w:b/>
          <w:kern w:val="2"/>
          <w:sz w:val="30"/>
          <w:szCs w:val="30"/>
          <w:lang w:val="ru-RU" w:eastAsia="ru-RU" w:bidi="hi-IN"/>
        </w:rPr>
        <w:t xml:space="preserve">концерт «Союзное государство приглашает…», </w:t>
      </w:r>
      <w:r w:rsidRPr="003F08B9">
        <w:rPr>
          <w:rFonts w:ascii="Times New Roman" w:hAnsi="Times New Roman" w:cs="Times New Roman"/>
          <w:b/>
          <w:bCs/>
          <w:sz w:val="30"/>
          <w:szCs w:val="30"/>
        </w:rPr>
        <w:t>XXX</w:t>
      </w:r>
      <w:r w:rsidRPr="003F08B9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Международный конкурс исполнителей эстрадной песни «ВИТЕБСК–2021</w:t>
      </w:r>
      <w:r w:rsidR="004C6D41" w:rsidRPr="003F08B9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, </w:t>
      </w:r>
      <w:r w:rsidRPr="003F08B9">
        <w:rPr>
          <w:rFonts w:ascii="Times New Roman" w:eastAsia="Times New Roman" w:hAnsi="Times New Roman" w:cs="Times New Roman"/>
          <w:b/>
          <w:kern w:val="2"/>
          <w:sz w:val="30"/>
          <w:szCs w:val="30"/>
          <w:lang w:eastAsia="ru-RU" w:bidi="hi-IN"/>
        </w:rPr>
        <w:t>XIX</w:t>
      </w:r>
      <w:r w:rsidRPr="003F08B9">
        <w:rPr>
          <w:rFonts w:ascii="Times New Roman" w:eastAsia="Times New Roman" w:hAnsi="Times New Roman" w:cs="Times New Roman"/>
          <w:b/>
          <w:kern w:val="2"/>
          <w:sz w:val="30"/>
          <w:szCs w:val="30"/>
          <w:lang w:val="ru-RU" w:eastAsia="ru-RU" w:bidi="hi-IN"/>
        </w:rPr>
        <w:t xml:space="preserve"> Международный детский музыкальный конкурс «ВИТЕБСК-2021»</w:t>
      </w:r>
      <w:r w:rsidR="00EC60E1" w:rsidRPr="003F08B9">
        <w:rPr>
          <w:rFonts w:ascii="Times New Roman" w:eastAsia="Times New Roman" w:hAnsi="Times New Roman" w:cs="Times New Roman"/>
          <w:b/>
          <w:kern w:val="2"/>
          <w:sz w:val="30"/>
          <w:szCs w:val="30"/>
          <w:lang w:val="ru-RU" w:eastAsia="ru-RU" w:bidi="hi-IN"/>
        </w:rPr>
        <w:t>, День молодежи, церемония и гала-концерт закрытия фестиваля</w:t>
      </w:r>
      <w:r w:rsidRPr="003F08B9">
        <w:rPr>
          <w:rFonts w:ascii="Times New Roman" w:hAnsi="Times New Roman" w:cs="Times New Roman"/>
          <w:bCs/>
          <w:sz w:val="30"/>
          <w:szCs w:val="30"/>
          <w:lang w:val="ru-RU"/>
        </w:rPr>
        <w:t>.</w:t>
      </w:r>
      <w:r w:rsidR="00EC60E1" w:rsidRPr="003F08B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</w:p>
    <w:p w:rsidR="002A3480" w:rsidRPr="003F08B9" w:rsidRDefault="0085284F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3F08B9">
        <w:rPr>
          <w:rFonts w:ascii="Times New Roman" w:hAnsi="Times New Roman" w:cs="Times New Roman"/>
          <w:bCs/>
          <w:sz w:val="30"/>
          <w:szCs w:val="30"/>
          <w:lang w:val="ru-RU"/>
        </w:rPr>
        <w:t>Не изменяя традиции, детский музыкальный конкурс будет проходить в концертном зале «ВИТЕБСК»: два конкурсных дня и гала-концерт.</w:t>
      </w:r>
    </w:p>
    <w:p w:rsidR="002A3480" w:rsidRPr="003F08B9" w:rsidRDefault="0085284F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3F08B9">
        <w:rPr>
          <w:rFonts w:ascii="Times New Roman" w:hAnsi="Times New Roman" w:cs="Times New Roman"/>
          <w:bCs/>
          <w:sz w:val="30"/>
          <w:szCs w:val="30"/>
          <w:lang w:val="ru-RU"/>
        </w:rPr>
        <w:t>А сцена</w:t>
      </w:r>
      <w:r w:rsidR="00EC60E1" w:rsidRPr="003F08B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Летнего а</w:t>
      </w:r>
      <w:r w:rsidRPr="003F08B9">
        <w:rPr>
          <w:rFonts w:ascii="Times New Roman" w:hAnsi="Times New Roman" w:cs="Times New Roman"/>
          <w:bCs/>
          <w:sz w:val="30"/>
          <w:szCs w:val="30"/>
          <w:lang w:val="ru-RU"/>
        </w:rPr>
        <w:t>мфитеатр</w:t>
      </w:r>
      <w:r w:rsidR="00EC60E1" w:rsidRPr="003F08B9">
        <w:rPr>
          <w:rFonts w:ascii="Times New Roman" w:hAnsi="Times New Roman" w:cs="Times New Roman"/>
          <w:bCs/>
          <w:sz w:val="30"/>
          <w:szCs w:val="30"/>
          <w:lang w:val="ru-RU"/>
        </w:rPr>
        <w:t>а</w:t>
      </w:r>
      <w:r w:rsidRPr="003F08B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будет предоставлена </w:t>
      </w:r>
      <w:r w:rsidRPr="003F08B9">
        <w:rPr>
          <w:rFonts w:ascii="Times New Roman" w:hAnsi="Times New Roman"/>
          <w:bCs/>
          <w:sz w:val="30"/>
          <w:szCs w:val="30"/>
          <w:lang w:val="ru-RU"/>
        </w:rPr>
        <w:t xml:space="preserve">взрослым участникам. </w:t>
      </w:r>
      <w:r w:rsidRPr="003F08B9">
        <w:rPr>
          <w:rFonts w:ascii="Times New Roman" w:hAnsi="Times New Roman"/>
          <w:sz w:val="30"/>
          <w:szCs w:val="30"/>
          <w:lang w:val="ru-RU"/>
        </w:rPr>
        <w:t xml:space="preserve">В первый день </w:t>
      </w:r>
      <w:r w:rsidR="00145D94" w:rsidRPr="003F08B9">
        <w:rPr>
          <w:rFonts w:ascii="Times New Roman" w:hAnsi="Times New Roman"/>
          <w:sz w:val="30"/>
          <w:szCs w:val="30"/>
          <w:lang w:val="ru-RU"/>
        </w:rPr>
        <w:t>конкурса</w:t>
      </w:r>
      <w:r w:rsidR="00145D94" w:rsidRPr="003F08B9">
        <w:rPr>
          <w:sz w:val="30"/>
          <w:szCs w:val="30"/>
          <w:lang w:val="ru-RU"/>
        </w:rPr>
        <w:t xml:space="preserve"> </w:t>
      </w:r>
      <w:r w:rsidR="00145D94" w:rsidRPr="003F08B9">
        <w:rPr>
          <w:rFonts w:ascii="Times New Roman" w:hAnsi="Times New Roman"/>
          <w:sz w:val="30"/>
          <w:szCs w:val="30"/>
          <w:lang w:val="ru-RU"/>
        </w:rPr>
        <w:t>исполнителей эстрадной песни</w:t>
      </w:r>
      <w:r w:rsidRPr="003F08B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145D94" w:rsidRPr="003F08B9">
        <w:rPr>
          <w:rFonts w:ascii="Times New Roman" w:hAnsi="Times New Roman"/>
          <w:sz w:val="30"/>
          <w:szCs w:val="30"/>
          <w:lang w:val="ru-RU"/>
        </w:rPr>
        <w:t>прозвучит</w:t>
      </w:r>
      <w:r w:rsidRPr="003F08B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EC60E1" w:rsidRPr="003F08B9">
        <w:rPr>
          <w:rFonts w:ascii="Times New Roman" w:hAnsi="Times New Roman"/>
          <w:sz w:val="30"/>
          <w:szCs w:val="30"/>
          <w:lang w:val="ru-RU"/>
        </w:rPr>
        <w:t>«</w:t>
      </w:r>
      <w:r w:rsidRPr="003F08B9">
        <w:rPr>
          <w:rFonts w:ascii="Times New Roman" w:hAnsi="Times New Roman" w:cs="Times New Roman"/>
          <w:sz w:val="30"/>
          <w:szCs w:val="30"/>
          <w:lang w:val="ru-RU" w:eastAsia="ar-SA"/>
        </w:rPr>
        <w:t>мировой хит</w:t>
      </w:r>
      <w:r w:rsidR="00EC60E1" w:rsidRPr="003F08B9">
        <w:rPr>
          <w:rFonts w:ascii="Times New Roman" w:hAnsi="Times New Roman" w:cs="Times New Roman"/>
          <w:sz w:val="30"/>
          <w:szCs w:val="30"/>
          <w:lang w:val="ru-RU" w:eastAsia="ar-SA"/>
        </w:rPr>
        <w:t>»</w:t>
      </w:r>
      <w:r w:rsidRPr="003F08B9">
        <w:rPr>
          <w:rFonts w:ascii="Times New Roman" w:hAnsi="Times New Roman" w:cs="Times New Roman"/>
          <w:sz w:val="30"/>
          <w:szCs w:val="30"/>
          <w:lang w:val="ru-RU" w:eastAsia="ar-SA"/>
        </w:rPr>
        <w:t xml:space="preserve"> в сопровождении фонограммы «-1» и балета Аллы ДУХОВОЙ </w:t>
      </w:r>
      <w:r w:rsidRPr="003F08B9">
        <w:rPr>
          <w:rFonts w:ascii="Times New Roman" w:hAnsi="Times New Roman" w:cs="Times New Roman"/>
          <w:sz w:val="30"/>
          <w:szCs w:val="30"/>
          <w:lang w:val="be-BY" w:eastAsia="ar-SA"/>
        </w:rPr>
        <w:t>“</w:t>
      </w:r>
      <w:r w:rsidRPr="003F08B9">
        <w:rPr>
          <w:rFonts w:ascii="Times New Roman" w:hAnsi="Times New Roman" w:cs="Times New Roman"/>
          <w:sz w:val="30"/>
          <w:szCs w:val="30"/>
          <w:lang w:val="ru-RU" w:eastAsia="ar-SA"/>
        </w:rPr>
        <w:t>TODES”, который выступит во втором отделении конкурса с новой сольной программой.</w:t>
      </w:r>
    </w:p>
    <w:p w:rsidR="002A3480" w:rsidRPr="003F08B9" w:rsidRDefault="0085284F" w:rsidP="00145D94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3F08B9">
        <w:rPr>
          <w:rFonts w:ascii="Times New Roman" w:hAnsi="Times New Roman" w:cs="Times New Roman"/>
          <w:sz w:val="30"/>
          <w:szCs w:val="30"/>
          <w:lang w:val="ru-RU" w:eastAsia="ar-SA"/>
        </w:rPr>
        <w:t xml:space="preserve">Второй день </w:t>
      </w:r>
      <w:r w:rsidR="00EC60E1" w:rsidRPr="003F08B9">
        <w:rPr>
          <w:rFonts w:ascii="Times New Roman" w:hAnsi="Times New Roman" w:cs="Times New Roman"/>
          <w:sz w:val="30"/>
          <w:szCs w:val="30"/>
          <w:lang w:val="ru-RU" w:eastAsia="ar-SA"/>
        </w:rPr>
        <w:t xml:space="preserve">взрослого конкурса </w:t>
      </w:r>
      <w:r w:rsidRPr="003F08B9">
        <w:rPr>
          <w:rFonts w:ascii="Times New Roman" w:hAnsi="Times New Roman" w:cs="Times New Roman"/>
          <w:sz w:val="30"/>
          <w:szCs w:val="30"/>
          <w:lang w:val="ru-RU" w:eastAsia="ar-SA"/>
        </w:rPr>
        <w:t>пройд</w:t>
      </w:r>
      <w:r w:rsidR="00EC60E1" w:rsidRPr="003F08B9">
        <w:rPr>
          <w:rFonts w:ascii="Times New Roman" w:hAnsi="Times New Roman" w:cs="Times New Roman"/>
          <w:sz w:val="30"/>
          <w:szCs w:val="30"/>
          <w:lang w:val="ru-RU" w:eastAsia="ar-SA"/>
        </w:rPr>
        <w:t>е</w:t>
      </w:r>
      <w:r w:rsidRPr="003F08B9">
        <w:rPr>
          <w:rFonts w:ascii="Times New Roman" w:hAnsi="Times New Roman" w:cs="Times New Roman"/>
          <w:sz w:val="30"/>
          <w:szCs w:val="30"/>
          <w:lang w:val="ru-RU" w:eastAsia="ar-SA"/>
        </w:rPr>
        <w:t xml:space="preserve">т в рамках концерта торжественного закрытия, где молодые таланты исполнят </w:t>
      </w:r>
      <w:r w:rsidR="00EC60E1" w:rsidRPr="003F08B9">
        <w:rPr>
          <w:rFonts w:ascii="Times New Roman" w:hAnsi="Times New Roman" w:cs="Times New Roman"/>
          <w:sz w:val="30"/>
          <w:szCs w:val="30"/>
          <w:lang w:val="ru-RU" w:eastAsia="ar-SA"/>
        </w:rPr>
        <w:t>«</w:t>
      </w:r>
      <w:r w:rsidRPr="003F08B9">
        <w:rPr>
          <w:rFonts w:ascii="Times New Roman" w:hAnsi="Times New Roman"/>
          <w:sz w:val="30"/>
          <w:szCs w:val="30"/>
          <w:lang w:val="ru-RU"/>
        </w:rPr>
        <w:t>славянский хит</w:t>
      </w:r>
      <w:r w:rsidR="00EC60E1" w:rsidRPr="003F08B9">
        <w:rPr>
          <w:rFonts w:ascii="Times New Roman" w:hAnsi="Times New Roman"/>
          <w:sz w:val="30"/>
          <w:szCs w:val="30"/>
          <w:lang w:val="ru-RU"/>
        </w:rPr>
        <w:t>»</w:t>
      </w:r>
      <w:r w:rsidRPr="003F08B9">
        <w:rPr>
          <w:rFonts w:ascii="Times New Roman" w:hAnsi="Times New Roman"/>
          <w:sz w:val="30"/>
          <w:szCs w:val="30"/>
          <w:lang w:val="ru-RU"/>
        </w:rPr>
        <w:t xml:space="preserve"> в сопровождении Президентского </w:t>
      </w:r>
      <w:r w:rsidRPr="003F08B9">
        <w:rPr>
          <w:rFonts w:ascii="Times New Roman" w:hAnsi="Times New Roman" w:cs="Times New Roman"/>
          <w:sz w:val="30"/>
          <w:szCs w:val="30"/>
          <w:lang w:val="ru-RU" w:eastAsia="ar-SA"/>
        </w:rPr>
        <w:t>оркестра Республики Беларусь под управлением Виталия КУЛЬБАКОВА.</w:t>
      </w:r>
    </w:p>
    <w:p w:rsidR="00145D94" w:rsidRDefault="00145D94" w:rsidP="00145D94">
      <w:pPr>
        <w:pStyle w:val="a7"/>
        <w:spacing w:line="240" w:lineRule="auto"/>
        <w:ind w:left="0" w:firstLine="709"/>
        <w:rPr>
          <w:rFonts w:ascii="Times New Roman" w:hAnsi="Times New Roman"/>
          <w:sz w:val="30"/>
          <w:szCs w:val="30"/>
          <w:lang w:val="ru-RU"/>
        </w:rPr>
      </w:pPr>
      <w:r w:rsidRPr="003F08B9">
        <w:rPr>
          <w:rFonts w:ascii="Times New Roman" w:hAnsi="Times New Roman"/>
          <w:sz w:val="30"/>
          <w:szCs w:val="30"/>
          <w:lang w:val="ru-RU"/>
        </w:rPr>
        <w:t xml:space="preserve">Сюрпризом для зрителей станет первый концерт в Летнем амфитеатре – симфоническая рок-феерия </w:t>
      </w:r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>«УВЕРТЮРА К ФЕСТИВАЛЮ. ОГОНЬ И ЛЁД»</w:t>
      </w:r>
      <w:r w:rsidRPr="003F08B9">
        <w:rPr>
          <w:rFonts w:ascii="Times New Roman" w:hAnsi="Times New Roman"/>
          <w:sz w:val="30"/>
          <w:szCs w:val="30"/>
          <w:lang w:val="ru-RU"/>
        </w:rPr>
        <w:t xml:space="preserve">. На главной сцене </w:t>
      </w:r>
      <w:r w:rsidR="0066189D">
        <w:rPr>
          <w:rFonts w:ascii="Times New Roman" w:hAnsi="Times New Roman"/>
          <w:sz w:val="30"/>
          <w:szCs w:val="30"/>
          <w:lang w:val="ru-RU"/>
        </w:rPr>
        <w:t>фестиваля</w:t>
      </w:r>
      <w:r w:rsidRPr="003F08B9">
        <w:rPr>
          <w:rFonts w:ascii="Times New Roman" w:hAnsi="Times New Roman"/>
          <w:sz w:val="30"/>
          <w:szCs w:val="30"/>
          <w:lang w:val="ru-RU"/>
        </w:rPr>
        <w:t xml:space="preserve"> будет размещена ледовая пло</w:t>
      </w:r>
      <w:r w:rsidR="0066189D">
        <w:rPr>
          <w:rFonts w:ascii="Times New Roman" w:hAnsi="Times New Roman"/>
          <w:sz w:val="30"/>
          <w:szCs w:val="30"/>
          <w:lang w:val="ru-RU"/>
        </w:rPr>
        <w:t xml:space="preserve">щадка размером 10 на 15 метров, на которой состоится </w:t>
      </w:r>
      <w:r w:rsidRPr="003F08B9">
        <w:rPr>
          <w:rFonts w:ascii="Times New Roman" w:hAnsi="Times New Roman"/>
          <w:sz w:val="30"/>
          <w:szCs w:val="30"/>
          <w:lang w:val="ru-RU"/>
        </w:rPr>
        <w:t xml:space="preserve">настоящее шоу от победителей и призёров мировых спортивных первенств по фигурному катанию САНКТ-ПЕТЕРБУРГСКОГО БАЛЕТА НА ЛЬДУ под звуки «CONCORD ORCHESTRA» под управлением </w:t>
      </w:r>
      <w:r w:rsidRPr="003F08B9">
        <w:rPr>
          <w:rFonts w:ascii="Times New Roman" w:hAnsi="Times New Roman"/>
          <w:sz w:val="30"/>
          <w:szCs w:val="30"/>
        </w:rPr>
        <w:t>Fabio</w:t>
      </w:r>
      <w:r w:rsidRPr="003F08B9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3F08B9">
        <w:rPr>
          <w:rFonts w:ascii="Times New Roman" w:hAnsi="Times New Roman"/>
          <w:sz w:val="30"/>
          <w:szCs w:val="30"/>
        </w:rPr>
        <w:t>PIROLA</w:t>
      </w:r>
      <w:r w:rsidRPr="003F08B9">
        <w:rPr>
          <w:rFonts w:ascii="Times New Roman" w:hAnsi="Times New Roman"/>
          <w:sz w:val="30"/>
          <w:szCs w:val="30"/>
          <w:lang w:val="ru-RU"/>
        </w:rPr>
        <w:t xml:space="preserve"> (Италия).</w:t>
      </w:r>
    </w:p>
    <w:p w:rsidR="00ED415D" w:rsidRPr="003F08B9" w:rsidRDefault="00ED415D" w:rsidP="00145D94">
      <w:pPr>
        <w:pStyle w:val="a7"/>
        <w:spacing w:line="240" w:lineRule="auto"/>
        <w:ind w:left="0" w:firstLine="709"/>
        <w:rPr>
          <w:rFonts w:ascii="Times New Roman" w:hAnsi="Times New Roman"/>
          <w:sz w:val="30"/>
          <w:szCs w:val="30"/>
          <w:lang w:val="ru-RU"/>
        </w:rPr>
      </w:pPr>
    </w:p>
    <w:p w:rsidR="002A3480" w:rsidRPr="003F08B9" w:rsidRDefault="0085284F">
      <w:pPr>
        <w:pStyle w:val="a7"/>
        <w:spacing w:line="240" w:lineRule="auto"/>
        <w:ind w:left="0" w:firstLine="709"/>
        <w:rPr>
          <w:rFonts w:ascii="Times New Roman" w:hAnsi="Times New Roman"/>
          <w:sz w:val="30"/>
          <w:szCs w:val="30"/>
          <w:lang w:val="ru-RU"/>
        </w:rPr>
      </w:pPr>
      <w:r w:rsidRPr="003F08B9">
        <w:rPr>
          <w:rFonts w:ascii="Times New Roman" w:hAnsi="Times New Roman"/>
          <w:sz w:val="30"/>
          <w:szCs w:val="30"/>
          <w:lang w:val="ru-RU"/>
        </w:rPr>
        <w:lastRenderedPageBreak/>
        <w:t>Порадуют поклонников фестиваля традиционные проекты, среди которых:</w:t>
      </w:r>
    </w:p>
    <w:p w:rsidR="002A3480" w:rsidRPr="003F08B9" w:rsidRDefault="00145D94">
      <w:pPr>
        <w:pStyle w:val="a7"/>
        <w:spacing w:line="240" w:lineRule="auto"/>
        <w:ind w:left="0" w:firstLine="709"/>
        <w:rPr>
          <w:rFonts w:ascii="Times New Roman" w:hAnsi="Times New Roman"/>
          <w:b/>
          <w:bCs/>
          <w:sz w:val="30"/>
          <w:szCs w:val="30"/>
          <w:lang w:val="ru-RU"/>
        </w:rPr>
      </w:pPr>
      <w:r w:rsidRPr="003F08B9">
        <w:rPr>
          <w:rFonts w:ascii="Times New Roman" w:eastAsia="SimSun" w:hAnsi="Times New Roman"/>
          <w:sz w:val="30"/>
          <w:szCs w:val="30"/>
          <w:lang w:val="ru-RU" w:eastAsia="ar-SA"/>
        </w:rPr>
        <w:t xml:space="preserve">сборные </w:t>
      </w:r>
      <w:r w:rsidR="0085284F" w:rsidRPr="003F08B9">
        <w:rPr>
          <w:rFonts w:ascii="Times New Roman" w:eastAsia="SimSun" w:hAnsi="Times New Roman"/>
          <w:sz w:val="30"/>
          <w:szCs w:val="30"/>
          <w:lang w:val="ru-RU" w:eastAsia="ar-SA"/>
        </w:rPr>
        <w:t>концерт</w:t>
      </w:r>
      <w:r w:rsidRPr="003F08B9">
        <w:rPr>
          <w:rFonts w:ascii="Times New Roman" w:eastAsia="SimSun" w:hAnsi="Times New Roman"/>
          <w:sz w:val="30"/>
          <w:szCs w:val="30"/>
          <w:lang w:val="ru-RU" w:eastAsia="ar-SA"/>
        </w:rPr>
        <w:t>ы</w:t>
      </w:r>
      <w:r w:rsidR="0085284F" w:rsidRPr="003F08B9">
        <w:rPr>
          <w:rFonts w:ascii="Times New Roman" w:eastAsia="SimSun" w:hAnsi="Times New Roman"/>
          <w:sz w:val="30"/>
          <w:szCs w:val="30"/>
          <w:lang w:val="ru-RU" w:eastAsia="ar-SA"/>
        </w:rPr>
        <w:t xml:space="preserve"> </w:t>
      </w:r>
      <w:r w:rsidR="0085284F" w:rsidRPr="003F08B9">
        <w:rPr>
          <w:rFonts w:ascii="Times New Roman" w:hAnsi="Times New Roman"/>
          <w:b/>
          <w:sz w:val="30"/>
          <w:szCs w:val="30"/>
          <w:lang w:val="ru-RU"/>
        </w:rPr>
        <w:t xml:space="preserve">«ЗОЛОТОЙ ХИТ» </w:t>
      </w:r>
      <w:r w:rsidR="0085284F" w:rsidRPr="003F08B9">
        <w:rPr>
          <w:rFonts w:ascii="Times New Roman" w:hAnsi="Times New Roman"/>
          <w:bCs/>
          <w:sz w:val="30"/>
          <w:szCs w:val="30"/>
          <w:lang w:val="ru-RU"/>
        </w:rPr>
        <w:t xml:space="preserve">и </w:t>
      </w:r>
      <w:r w:rsidR="0085284F" w:rsidRPr="003F08B9">
        <w:rPr>
          <w:rFonts w:ascii="Times New Roman" w:hAnsi="Times New Roman"/>
          <w:b/>
          <w:bCs/>
          <w:sz w:val="30"/>
          <w:szCs w:val="30"/>
          <w:lang w:val="ru-RU"/>
        </w:rPr>
        <w:t>«РИТМЫ ЛЕТА»</w:t>
      </w:r>
      <w:r w:rsidR="0085284F" w:rsidRPr="003F08B9">
        <w:rPr>
          <w:rFonts w:ascii="Times New Roman" w:hAnsi="Times New Roman"/>
          <w:sz w:val="30"/>
          <w:szCs w:val="30"/>
          <w:lang w:val="ru-RU"/>
        </w:rPr>
        <w:t>;</w:t>
      </w:r>
    </w:p>
    <w:p w:rsidR="002A3480" w:rsidRPr="003F08B9" w:rsidRDefault="0085284F">
      <w:pPr>
        <w:pStyle w:val="a7"/>
        <w:spacing w:line="240" w:lineRule="auto"/>
        <w:ind w:left="0" w:firstLine="709"/>
        <w:rPr>
          <w:rFonts w:ascii="Times New Roman" w:hAnsi="Times New Roman"/>
          <w:sz w:val="30"/>
          <w:szCs w:val="30"/>
          <w:lang w:val="ru-RU"/>
        </w:rPr>
      </w:pPr>
      <w:r w:rsidRPr="003F08B9">
        <w:rPr>
          <w:rFonts w:ascii="Times New Roman" w:hAnsi="Times New Roman"/>
          <w:sz w:val="30"/>
          <w:szCs w:val="30"/>
          <w:lang w:val="ru-RU"/>
        </w:rPr>
        <w:t>гала-концерт</w:t>
      </w:r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 xml:space="preserve"> «Шансон ТВ – ВСЕ ЗВЁЗДЫ»</w:t>
      </w:r>
      <w:r w:rsidRPr="003F08B9">
        <w:rPr>
          <w:rFonts w:ascii="Times New Roman" w:hAnsi="Times New Roman"/>
          <w:sz w:val="30"/>
          <w:szCs w:val="30"/>
          <w:lang w:val="ru-RU"/>
        </w:rPr>
        <w:t>;</w:t>
      </w:r>
    </w:p>
    <w:p w:rsidR="002A3480" w:rsidRPr="003F08B9" w:rsidRDefault="0085284F">
      <w:pPr>
        <w:pStyle w:val="a7"/>
        <w:spacing w:line="240" w:lineRule="auto"/>
        <w:ind w:left="0" w:firstLine="709"/>
        <w:rPr>
          <w:rFonts w:ascii="Times New Roman" w:hAnsi="Times New Roman"/>
          <w:sz w:val="30"/>
          <w:szCs w:val="30"/>
          <w:lang w:val="ru-RU"/>
        </w:rPr>
      </w:pPr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>гала-концерт мастеров искусств Беларуси</w:t>
      </w:r>
      <w:r w:rsidRPr="003F08B9">
        <w:rPr>
          <w:rFonts w:ascii="Times New Roman" w:hAnsi="Times New Roman"/>
          <w:sz w:val="30"/>
          <w:szCs w:val="30"/>
          <w:lang w:val="ru-RU"/>
        </w:rPr>
        <w:t>.</w:t>
      </w:r>
    </w:p>
    <w:p w:rsidR="001C699F" w:rsidRDefault="00145D94">
      <w:pPr>
        <w:pStyle w:val="a7"/>
        <w:spacing w:line="240" w:lineRule="auto"/>
        <w:ind w:left="0" w:firstLine="709"/>
        <w:rPr>
          <w:rFonts w:ascii="Times New Roman" w:hAnsi="Times New Roman"/>
          <w:sz w:val="30"/>
          <w:szCs w:val="30"/>
          <w:lang w:val="ru-RU"/>
        </w:rPr>
      </w:pPr>
      <w:r w:rsidRPr="003F08B9">
        <w:rPr>
          <w:rFonts w:ascii="Times New Roman" w:hAnsi="Times New Roman"/>
          <w:sz w:val="30"/>
          <w:szCs w:val="30"/>
          <w:lang w:val="ru-RU"/>
        </w:rPr>
        <w:t>Б</w:t>
      </w:r>
      <w:r w:rsidR="0085284F" w:rsidRPr="003F08B9">
        <w:rPr>
          <w:rFonts w:ascii="Times New Roman" w:hAnsi="Times New Roman"/>
          <w:sz w:val="30"/>
          <w:szCs w:val="30"/>
          <w:lang w:val="ru-RU"/>
        </w:rPr>
        <w:t xml:space="preserve">илеты </w:t>
      </w:r>
      <w:r w:rsidR="003F08B9">
        <w:rPr>
          <w:rFonts w:ascii="Times New Roman" w:hAnsi="Times New Roman"/>
          <w:sz w:val="30"/>
          <w:szCs w:val="30"/>
          <w:lang w:val="ru-RU"/>
        </w:rPr>
        <w:t xml:space="preserve">на проекты фестиваля можно приобрести </w:t>
      </w:r>
      <w:r w:rsidR="0085284F" w:rsidRPr="003F08B9">
        <w:rPr>
          <w:rFonts w:ascii="Times New Roman" w:hAnsi="Times New Roman"/>
          <w:sz w:val="30"/>
          <w:szCs w:val="30"/>
          <w:lang w:val="ru-RU"/>
        </w:rPr>
        <w:t xml:space="preserve">в кассах Витебска </w:t>
      </w:r>
      <w:r w:rsidRPr="003F08B9">
        <w:rPr>
          <w:rFonts w:ascii="Times New Roman" w:hAnsi="Times New Roman"/>
          <w:sz w:val="30"/>
          <w:szCs w:val="30"/>
          <w:lang w:val="ru-RU"/>
        </w:rPr>
        <w:t xml:space="preserve">и </w:t>
      </w:r>
      <w:r w:rsidR="0085284F" w:rsidRPr="003F08B9">
        <w:rPr>
          <w:rFonts w:ascii="Times New Roman" w:hAnsi="Times New Roman"/>
          <w:sz w:val="30"/>
          <w:szCs w:val="30"/>
          <w:lang w:val="ru-RU"/>
        </w:rPr>
        <w:t>на сайтах</w:t>
      </w:r>
      <w:r w:rsidRPr="003F08B9">
        <w:rPr>
          <w:rFonts w:ascii="Times New Roman" w:hAnsi="Times New Roman"/>
          <w:sz w:val="30"/>
          <w:szCs w:val="30"/>
          <w:lang w:val="ru-RU"/>
        </w:rPr>
        <w:t xml:space="preserve"> билетных операторов</w:t>
      </w:r>
      <w:r w:rsidR="0085284F" w:rsidRPr="003F08B9">
        <w:rPr>
          <w:rFonts w:ascii="Times New Roman" w:hAnsi="Times New Roman"/>
          <w:sz w:val="30"/>
          <w:szCs w:val="30"/>
          <w:lang w:val="ru-RU"/>
        </w:rPr>
        <w:t xml:space="preserve"> kvitki.by и ticketpro.by</w:t>
      </w:r>
      <w:r w:rsidRPr="003F08B9">
        <w:rPr>
          <w:rFonts w:ascii="Times New Roman" w:hAnsi="Times New Roman"/>
          <w:sz w:val="30"/>
          <w:szCs w:val="30"/>
          <w:lang w:val="ru-RU"/>
        </w:rPr>
        <w:t xml:space="preserve"> (Беларусь)</w:t>
      </w:r>
      <w:r w:rsidR="0085284F" w:rsidRPr="003F08B9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85284F" w:rsidRPr="003F08B9">
        <w:rPr>
          <w:rFonts w:ascii="Times New Roman" w:hAnsi="Times New Roman"/>
          <w:sz w:val="30"/>
          <w:szCs w:val="30"/>
          <w:lang w:val="ru-RU"/>
        </w:rPr>
        <w:t>bilesuserviss.lv</w:t>
      </w:r>
      <w:proofErr w:type="spellEnd"/>
      <w:r w:rsidR="0085284F" w:rsidRPr="003F08B9">
        <w:rPr>
          <w:rFonts w:ascii="Times New Roman" w:hAnsi="Times New Roman"/>
          <w:sz w:val="30"/>
          <w:szCs w:val="30"/>
          <w:lang w:val="ru-RU"/>
        </w:rPr>
        <w:t xml:space="preserve"> (Латвия), </w:t>
      </w:r>
      <w:proofErr w:type="spellStart"/>
      <w:r w:rsidR="0085284F" w:rsidRPr="003F08B9">
        <w:rPr>
          <w:rFonts w:ascii="Times New Roman" w:hAnsi="Times New Roman"/>
          <w:sz w:val="30"/>
          <w:szCs w:val="30"/>
          <w:lang w:val="ru-RU"/>
        </w:rPr>
        <w:t>bilietai.lt</w:t>
      </w:r>
      <w:proofErr w:type="spellEnd"/>
      <w:r w:rsidR="0085284F" w:rsidRPr="003F08B9">
        <w:rPr>
          <w:rFonts w:ascii="Times New Roman" w:hAnsi="Times New Roman"/>
          <w:sz w:val="30"/>
          <w:szCs w:val="30"/>
          <w:lang w:val="ru-RU"/>
        </w:rPr>
        <w:t xml:space="preserve"> (Литва), </w:t>
      </w:r>
      <w:proofErr w:type="spellStart"/>
      <w:r w:rsidR="0085284F" w:rsidRPr="003F08B9">
        <w:rPr>
          <w:rFonts w:ascii="Times New Roman" w:hAnsi="Times New Roman"/>
          <w:sz w:val="30"/>
          <w:szCs w:val="30"/>
          <w:lang w:val="ru-RU"/>
        </w:rPr>
        <w:t>piletilevi.ee</w:t>
      </w:r>
      <w:proofErr w:type="spellEnd"/>
      <w:r w:rsidR="0085284F" w:rsidRPr="003F08B9">
        <w:rPr>
          <w:rFonts w:ascii="Times New Roman" w:hAnsi="Times New Roman"/>
          <w:sz w:val="30"/>
          <w:szCs w:val="30"/>
          <w:lang w:val="ru-RU"/>
        </w:rPr>
        <w:t xml:space="preserve"> (Эстония). </w:t>
      </w:r>
    </w:p>
    <w:p w:rsidR="001C699F" w:rsidRPr="001C699F" w:rsidRDefault="001C699F" w:rsidP="001C699F">
      <w:pPr>
        <w:pStyle w:val="a7"/>
        <w:spacing w:line="240" w:lineRule="auto"/>
        <w:ind w:left="0" w:firstLine="567"/>
        <w:rPr>
          <w:rFonts w:ascii="Times New Roman" w:hAnsi="Times New Roman"/>
          <w:spacing w:val="-7"/>
          <w:sz w:val="30"/>
          <w:szCs w:val="30"/>
          <w:lang w:val="ru-RU"/>
        </w:rPr>
      </w:pPr>
      <w:r w:rsidRPr="001C699F">
        <w:rPr>
          <w:rFonts w:ascii="Times New Roman" w:hAnsi="Times New Roman"/>
          <w:b/>
          <w:spacing w:val="-7"/>
          <w:sz w:val="30"/>
          <w:szCs w:val="30"/>
          <w:lang w:val="ru-RU"/>
        </w:rPr>
        <w:t xml:space="preserve">С 14 по 19 мая 2021 г. </w:t>
      </w:r>
      <w:r w:rsidRPr="001C699F">
        <w:rPr>
          <w:rFonts w:ascii="Times New Roman" w:hAnsi="Times New Roman"/>
          <w:spacing w:val="-7"/>
          <w:sz w:val="30"/>
          <w:szCs w:val="30"/>
          <w:lang w:val="ru-RU"/>
        </w:rPr>
        <w:t xml:space="preserve">при покупке трех и более билетов на проекты в Летнем амфитеатре в кассах города и на сайтах </w:t>
      </w:r>
      <w:proofErr w:type="spellStart"/>
      <w:r w:rsidRPr="001C699F">
        <w:rPr>
          <w:rFonts w:ascii="Times New Roman" w:hAnsi="Times New Roman"/>
          <w:spacing w:val="-7"/>
          <w:sz w:val="30"/>
          <w:szCs w:val="30"/>
        </w:rPr>
        <w:t>kvitki</w:t>
      </w:r>
      <w:proofErr w:type="spellEnd"/>
      <w:r w:rsidRPr="001C699F">
        <w:rPr>
          <w:rFonts w:ascii="Times New Roman" w:hAnsi="Times New Roman"/>
          <w:spacing w:val="-7"/>
          <w:sz w:val="30"/>
          <w:szCs w:val="30"/>
          <w:lang w:val="ru-RU"/>
        </w:rPr>
        <w:t>.</w:t>
      </w:r>
      <w:r w:rsidRPr="001C699F">
        <w:rPr>
          <w:rFonts w:ascii="Times New Roman" w:hAnsi="Times New Roman"/>
          <w:spacing w:val="-7"/>
          <w:sz w:val="30"/>
          <w:szCs w:val="30"/>
        </w:rPr>
        <w:t>by</w:t>
      </w:r>
      <w:r w:rsidRPr="001C699F">
        <w:rPr>
          <w:rFonts w:ascii="Times New Roman" w:hAnsi="Times New Roman"/>
          <w:spacing w:val="-7"/>
          <w:sz w:val="30"/>
          <w:szCs w:val="30"/>
          <w:lang w:val="ru-RU"/>
        </w:rPr>
        <w:t xml:space="preserve"> и </w:t>
      </w:r>
      <w:proofErr w:type="spellStart"/>
      <w:r w:rsidRPr="001C699F">
        <w:rPr>
          <w:rFonts w:ascii="Times New Roman" w:hAnsi="Times New Roman"/>
          <w:spacing w:val="-7"/>
          <w:sz w:val="30"/>
          <w:szCs w:val="30"/>
        </w:rPr>
        <w:t>ticketpro</w:t>
      </w:r>
      <w:proofErr w:type="spellEnd"/>
      <w:r w:rsidRPr="001C699F">
        <w:rPr>
          <w:rFonts w:ascii="Times New Roman" w:hAnsi="Times New Roman"/>
          <w:spacing w:val="-7"/>
          <w:sz w:val="30"/>
          <w:szCs w:val="30"/>
          <w:lang w:val="ru-RU"/>
        </w:rPr>
        <w:t>.</w:t>
      </w:r>
      <w:r w:rsidRPr="001C699F">
        <w:rPr>
          <w:rFonts w:ascii="Times New Roman" w:hAnsi="Times New Roman"/>
          <w:spacing w:val="-7"/>
          <w:sz w:val="30"/>
          <w:szCs w:val="30"/>
        </w:rPr>
        <w:t>by</w:t>
      </w:r>
      <w:r w:rsidRPr="001C699F">
        <w:rPr>
          <w:rFonts w:ascii="Times New Roman" w:hAnsi="Times New Roman"/>
          <w:spacing w:val="-7"/>
          <w:sz w:val="30"/>
          <w:szCs w:val="30"/>
          <w:lang w:val="ru-RU"/>
        </w:rPr>
        <w:t xml:space="preserve"> предоставляется скидка 10% (</w:t>
      </w:r>
      <w:r w:rsidRPr="001C699F">
        <w:rPr>
          <w:rFonts w:ascii="Times New Roman" w:hAnsi="Times New Roman"/>
          <w:b/>
          <w:spacing w:val="-7"/>
          <w:sz w:val="30"/>
          <w:szCs w:val="30"/>
        </w:rPr>
        <w:t>https</w:t>
      </w:r>
      <w:r w:rsidRPr="001C699F">
        <w:rPr>
          <w:rFonts w:ascii="Times New Roman" w:hAnsi="Times New Roman"/>
          <w:b/>
          <w:spacing w:val="-7"/>
          <w:sz w:val="30"/>
          <w:szCs w:val="30"/>
          <w:lang w:val="ru-RU"/>
        </w:rPr>
        <w:t>://</w:t>
      </w:r>
      <w:r w:rsidRPr="001C699F">
        <w:rPr>
          <w:rFonts w:ascii="Times New Roman" w:hAnsi="Times New Roman"/>
          <w:b/>
          <w:spacing w:val="-7"/>
          <w:sz w:val="30"/>
          <w:szCs w:val="30"/>
        </w:rPr>
        <w:t>fest</w:t>
      </w:r>
      <w:r w:rsidRPr="001C699F">
        <w:rPr>
          <w:rFonts w:ascii="Times New Roman" w:hAnsi="Times New Roman"/>
          <w:b/>
          <w:spacing w:val="-7"/>
          <w:sz w:val="30"/>
          <w:szCs w:val="30"/>
          <w:lang w:val="ru-RU"/>
        </w:rPr>
        <w:t>-</w:t>
      </w:r>
      <w:proofErr w:type="spellStart"/>
      <w:r w:rsidRPr="001C699F">
        <w:rPr>
          <w:rFonts w:ascii="Times New Roman" w:hAnsi="Times New Roman"/>
          <w:b/>
          <w:spacing w:val="-7"/>
          <w:sz w:val="30"/>
          <w:szCs w:val="30"/>
        </w:rPr>
        <w:t>sbv</w:t>
      </w:r>
      <w:proofErr w:type="spellEnd"/>
      <w:r w:rsidRPr="001C699F">
        <w:rPr>
          <w:rFonts w:ascii="Times New Roman" w:hAnsi="Times New Roman"/>
          <w:b/>
          <w:spacing w:val="-7"/>
          <w:sz w:val="30"/>
          <w:szCs w:val="30"/>
          <w:lang w:val="ru-RU"/>
        </w:rPr>
        <w:t>.</w:t>
      </w:r>
      <w:r w:rsidRPr="001C699F">
        <w:rPr>
          <w:rFonts w:ascii="Times New Roman" w:hAnsi="Times New Roman"/>
          <w:b/>
          <w:spacing w:val="-7"/>
          <w:sz w:val="30"/>
          <w:szCs w:val="30"/>
        </w:rPr>
        <w:t>by</w:t>
      </w:r>
      <w:r w:rsidRPr="001C699F">
        <w:rPr>
          <w:rFonts w:ascii="Times New Roman" w:hAnsi="Times New Roman"/>
          <w:b/>
          <w:spacing w:val="-7"/>
          <w:sz w:val="30"/>
          <w:szCs w:val="30"/>
          <w:lang w:val="ru-RU"/>
        </w:rPr>
        <w:t>/</w:t>
      </w:r>
      <w:r w:rsidRPr="001C699F">
        <w:rPr>
          <w:rFonts w:ascii="Times New Roman" w:hAnsi="Times New Roman"/>
          <w:b/>
          <w:spacing w:val="-7"/>
          <w:sz w:val="30"/>
          <w:szCs w:val="30"/>
        </w:rPr>
        <w:t>news</w:t>
      </w:r>
      <w:r w:rsidRPr="001C699F">
        <w:rPr>
          <w:rFonts w:ascii="Times New Roman" w:hAnsi="Times New Roman"/>
          <w:b/>
          <w:spacing w:val="-7"/>
          <w:sz w:val="30"/>
          <w:szCs w:val="30"/>
          <w:lang w:val="ru-RU"/>
        </w:rPr>
        <w:t>/</w:t>
      </w:r>
      <w:proofErr w:type="spellStart"/>
      <w:r w:rsidRPr="001C699F">
        <w:rPr>
          <w:rFonts w:ascii="Times New Roman" w:hAnsi="Times New Roman"/>
          <w:b/>
          <w:spacing w:val="-7"/>
          <w:sz w:val="30"/>
          <w:szCs w:val="30"/>
        </w:rPr>
        <w:t>pri</w:t>
      </w:r>
      <w:proofErr w:type="spellEnd"/>
      <w:r w:rsidRPr="001C699F">
        <w:rPr>
          <w:rFonts w:ascii="Times New Roman" w:hAnsi="Times New Roman"/>
          <w:b/>
          <w:spacing w:val="-7"/>
          <w:sz w:val="30"/>
          <w:szCs w:val="30"/>
          <w:lang w:val="ru-RU"/>
        </w:rPr>
        <w:t>-</w:t>
      </w:r>
      <w:proofErr w:type="spellStart"/>
      <w:r w:rsidRPr="001C699F">
        <w:rPr>
          <w:rFonts w:ascii="Times New Roman" w:hAnsi="Times New Roman"/>
          <w:b/>
          <w:spacing w:val="-7"/>
          <w:sz w:val="30"/>
          <w:szCs w:val="30"/>
        </w:rPr>
        <w:t>pokupke</w:t>
      </w:r>
      <w:proofErr w:type="spellEnd"/>
      <w:r w:rsidRPr="001C699F">
        <w:rPr>
          <w:rFonts w:ascii="Times New Roman" w:hAnsi="Times New Roman"/>
          <w:b/>
          <w:spacing w:val="-7"/>
          <w:sz w:val="30"/>
          <w:szCs w:val="30"/>
          <w:lang w:val="ru-RU"/>
        </w:rPr>
        <w:t>-</w:t>
      </w:r>
      <w:proofErr w:type="spellStart"/>
      <w:r w:rsidRPr="001C699F">
        <w:rPr>
          <w:rFonts w:ascii="Times New Roman" w:hAnsi="Times New Roman"/>
          <w:b/>
          <w:spacing w:val="-7"/>
          <w:sz w:val="30"/>
          <w:szCs w:val="30"/>
        </w:rPr>
        <w:t>bolee</w:t>
      </w:r>
      <w:proofErr w:type="spellEnd"/>
      <w:r w:rsidRPr="001C699F">
        <w:rPr>
          <w:rFonts w:ascii="Times New Roman" w:hAnsi="Times New Roman"/>
          <w:b/>
          <w:spacing w:val="-7"/>
          <w:sz w:val="30"/>
          <w:szCs w:val="30"/>
          <w:lang w:val="ru-RU"/>
        </w:rPr>
        <w:t>-</w:t>
      </w:r>
      <w:proofErr w:type="spellStart"/>
      <w:r w:rsidRPr="001C699F">
        <w:rPr>
          <w:rFonts w:ascii="Times New Roman" w:hAnsi="Times New Roman"/>
          <w:b/>
          <w:spacing w:val="-7"/>
          <w:sz w:val="30"/>
          <w:szCs w:val="30"/>
        </w:rPr>
        <w:t>treh</w:t>
      </w:r>
      <w:proofErr w:type="spellEnd"/>
      <w:r w:rsidRPr="001C699F">
        <w:rPr>
          <w:rFonts w:ascii="Times New Roman" w:hAnsi="Times New Roman"/>
          <w:b/>
          <w:spacing w:val="-7"/>
          <w:sz w:val="30"/>
          <w:szCs w:val="30"/>
          <w:lang w:val="ru-RU"/>
        </w:rPr>
        <w:t>-</w:t>
      </w:r>
      <w:proofErr w:type="spellStart"/>
      <w:r w:rsidRPr="001C699F">
        <w:rPr>
          <w:rFonts w:ascii="Times New Roman" w:hAnsi="Times New Roman"/>
          <w:b/>
          <w:spacing w:val="-7"/>
          <w:sz w:val="30"/>
          <w:szCs w:val="30"/>
        </w:rPr>
        <w:t>biletov</w:t>
      </w:r>
      <w:proofErr w:type="spellEnd"/>
      <w:r w:rsidRPr="001C699F">
        <w:rPr>
          <w:rFonts w:ascii="Times New Roman" w:hAnsi="Times New Roman"/>
          <w:b/>
          <w:spacing w:val="-7"/>
          <w:sz w:val="30"/>
          <w:szCs w:val="30"/>
          <w:lang w:val="ru-RU"/>
        </w:rPr>
        <w:t>-</w:t>
      </w:r>
      <w:proofErr w:type="spellStart"/>
      <w:r w:rsidRPr="001C699F">
        <w:rPr>
          <w:rFonts w:ascii="Times New Roman" w:hAnsi="Times New Roman"/>
          <w:b/>
          <w:spacing w:val="-7"/>
          <w:sz w:val="30"/>
          <w:szCs w:val="30"/>
        </w:rPr>
        <w:t>skidka</w:t>
      </w:r>
      <w:proofErr w:type="spellEnd"/>
      <w:r w:rsidRPr="001C699F">
        <w:rPr>
          <w:rFonts w:ascii="Times New Roman" w:hAnsi="Times New Roman"/>
          <w:b/>
          <w:spacing w:val="-7"/>
          <w:sz w:val="30"/>
          <w:szCs w:val="30"/>
          <w:lang w:val="ru-RU"/>
        </w:rPr>
        <w:t>)</w:t>
      </w:r>
      <w:r>
        <w:rPr>
          <w:rFonts w:ascii="Times New Roman" w:hAnsi="Times New Roman"/>
          <w:b/>
          <w:spacing w:val="-7"/>
          <w:sz w:val="30"/>
          <w:szCs w:val="30"/>
          <w:lang w:val="ru-RU"/>
        </w:rPr>
        <w:t>.</w:t>
      </w:r>
      <w:bookmarkStart w:id="0" w:name="_GoBack"/>
      <w:bookmarkEnd w:id="0"/>
    </w:p>
    <w:p w:rsidR="00E76073" w:rsidRPr="001C699F" w:rsidRDefault="00145D94" w:rsidP="001C699F">
      <w:pPr>
        <w:pStyle w:val="a7"/>
        <w:spacing w:line="240" w:lineRule="auto"/>
        <w:ind w:left="0" w:firstLine="709"/>
        <w:rPr>
          <w:rFonts w:ascii="Times New Roman" w:hAnsi="Times New Roman"/>
          <w:sz w:val="30"/>
          <w:szCs w:val="30"/>
          <w:lang w:val="ru-RU"/>
        </w:rPr>
      </w:pPr>
      <w:r w:rsidRPr="003F08B9">
        <w:rPr>
          <w:rFonts w:ascii="Times New Roman" w:hAnsi="Times New Roman"/>
          <w:sz w:val="30"/>
          <w:szCs w:val="30"/>
          <w:lang w:val="ru-RU"/>
        </w:rPr>
        <w:t xml:space="preserve">В кассах можно также приобрести </w:t>
      </w:r>
      <w:r w:rsidR="0085284F" w:rsidRPr="003F08B9">
        <w:rPr>
          <w:rFonts w:ascii="Times New Roman" w:hAnsi="Times New Roman"/>
          <w:sz w:val="30"/>
          <w:szCs w:val="30"/>
          <w:lang w:val="ru-RU"/>
        </w:rPr>
        <w:t>подарочные сертификаты номиналом 10.00, 20.00, 30.00, 50.00, 100.00 белорусских рублей на п</w:t>
      </w:r>
      <w:r w:rsidRPr="003F08B9">
        <w:rPr>
          <w:rFonts w:ascii="Times New Roman" w:hAnsi="Times New Roman"/>
          <w:sz w:val="30"/>
          <w:szCs w:val="30"/>
          <w:lang w:val="ru-RU"/>
        </w:rPr>
        <w:t xml:space="preserve">окупку </w:t>
      </w:r>
      <w:r w:rsidR="0085284F" w:rsidRPr="003F08B9">
        <w:rPr>
          <w:rFonts w:ascii="Times New Roman" w:hAnsi="Times New Roman"/>
          <w:sz w:val="30"/>
          <w:szCs w:val="30"/>
          <w:lang w:val="ru-RU"/>
        </w:rPr>
        <w:t>билетов на мероприятия фестиваля сроком действия по 19 июля 2021 г.</w:t>
      </w:r>
    </w:p>
    <w:p w:rsidR="002A3480" w:rsidRPr="003F08B9" w:rsidRDefault="0085284F">
      <w:pPr>
        <w:pStyle w:val="a7"/>
        <w:spacing w:line="240" w:lineRule="auto"/>
        <w:ind w:left="0" w:firstLine="709"/>
        <w:rPr>
          <w:rFonts w:ascii="Times New Roman" w:hAnsi="Times New Roman"/>
          <w:b/>
          <w:bCs/>
          <w:sz w:val="30"/>
          <w:szCs w:val="30"/>
          <w:lang w:val="ru-RU"/>
        </w:rPr>
      </w:pPr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>Следите за актуальными новостями на сайте форума (</w:t>
      </w:r>
      <w:r w:rsidRPr="003F08B9">
        <w:rPr>
          <w:rFonts w:ascii="Times New Roman" w:hAnsi="Times New Roman"/>
          <w:b/>
          <w:bCs/>
          <w:sz w:val="30"/>
          <w:szCs w:val="30"/>
        </w:rPr>
        <w:t>FEST</w:t>
      </w:r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>-</w:t>
      </w:r>
      <w:r w:rsidRPr="003F08B9">
        <w:rPr>
          <w:rFonts w:ascii="Times New Roman" w:hAnsi="Times New Roman"/>
          <w:b/>
          <w:bCs/>
          <w:sz w:val="30"/>
          <w:szCs w:val="30"/>
        </w:rPr>
        <w:t>SBV</w:t>
      </w:r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>.</w:t>
      </w:r>
      <w:r w:rsidRPr="003F08B9">
        <w:rPr>
          <w:rFonts w:ascii="Times New Roman" w:hAnsi="Times New Roman"/>
          <w:b/>
          <w:bCs/>
          <w:sz w:val="30"/>
          <w:szCs w:val="30"/>
        </w:rPr>
        <w:t>BY</w:t>
      </w:r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>) и Центра культуры «ВИТЕБСК» (</w:t>
      </w:r>
      <w:r w:rsidRPr="003F08B9">
        <w:rPr>
          <w:rFonts w:ascii="Times New Roman" w:hAnsi="Times New Roman"/>
          <w:b/>
          <w:bCs/>
          <w:sz w:val="30"/>
          <w:szCs w:val="30"/>
        </w:rPr>
        <w:t>GCK</w:t>
      </w:r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>.</w:t>
      </w:r>
      <w:r w:rsidRPr="003F08B9">
        <w:rPr>
          <w:rFonts w:ascii="Times New Roman" w:hAnsi="Times New Roman"/>
          <w:b/>
          <w:bCs/>
          <w:sz w:val="30"/>
          <w:szCs w:val="30"/>
        </w:rPr>
        <w:t>BY</w:t>
      </w:r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>), а также в официальных сообществах – @</w:t>
      </w:r>
      <w:proofErr w:type="spellStart"/>
      <w:r w:rsidRPr="003F08B9">
        <w:rPr>
          <w:rFonts w:ascii="Times New Roman" w:hAnsi="Times New Roman"/>
          <w:b/>
          <w:bCs/>
          <w:sz w:val="30"/>
          <w:szCs w:val="30"/>
        </w:rPr>
        <w:t>festivalvitebsk</w:t>
      </w:r>
      <w:proofErr w:type="spellEnd"/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 xml:space="preserve"> и @</w:t>
      </w:r>
      <w:proofErr w:type="spellStart"/>
      <w:r w:rsidRPr="003F08B9">
        <w:rPr>
          <w:rFonts w:ascii="Times New Roman" w:hAnsi="Times New Roman"/>
          <w:b/>
          <w:bCs/>
          <w:sz w:val="30"/>
          <w:szCs w:val="30"/>
        </w:rPr>
        <w:t>gck</w:t>
      </w:r>
      <w:proofErr w:type="spellEnd"/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>.</w:t>
      </w:r>
      <w:proofErr w:type="spellStart"/>
      <w:r w:rsidRPr="003F08B9">
        <w:rPr>
          <w:rFonts w:ascii="Times New Roman" w:hAnsi="Times New Roman"/>
          <w:b/>
          <w:bCs/>
          <w:sz w:val="30"/>
          <w:szCs w:val="30"/>
        </w:rPr>
        <w:t>vitebsk</w:t>
      </w:r>
      <w:proofErr w:type="spellEnd"/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 xml:space="preserve"> – в социальных сетях «</w:t>
      </w:r>
      <w:proofErr w:type="spellStart"/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>ВКонтакте</w:t>
      </w:r>
      <w:proofErr w:type="spellEnd"/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 xml:space="preserve">», «Одноклассники», </w:t>
      </w:r>
      <w:proofErr w:type="spellStart"/>
      <w:r w:rsidRPr="003F08B9">
        <w:rPr>
          <w:rFonts w:ascii="Times New Roman" w:hAnsi="Times New Roman"/>
          <w:b/>
          <w:bCs/>
          <w:sz w:val="30"/>
          <w:szCs w:val="30"/>
        </w:rPr>
        <w:t>FaceBook</w:t>
      </w:r>
      <w:proofErr w:type="spellEnd"/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 xml:space="preserve"> и </w:t>
      </w:r>
      <w:r w:rsidRPr="003F08B9">
        <w:rPr>
          <w:rFonts w:ascii="Times New Roman" w:hAnsi="Times New Roman"/>
          <w:b/>
          <w:bCs/>
          <w:sz w:val="30"/>
          <w:szCs w:val="30"/>
        </w:rPr>
        <w:t>Instagram</w:t>
      </w:r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>!</w:t>
      </w:r>
    </w:p>
    <w:p w:rsidR="002133B9" w:rsidRDefault="002133B9" w:rsidP="002133B9">
      <w:pPr>
        <w:jc w:val="both"/>
        <w:rPr>
          <w:rFonts w:ascii="Times New Roman" w:hAnsi="Times New Roman"/>
          <w:b/>
          <w:bCs/>
          <w:sz w:val="30"/>
          <w:szCs w:val="30"/>
          <w:lang w:val="ru-RU"/>
        </w:rPr>
      </w:pPr>
      <w:r w:rsidRPr="004B4C65">
        <w:rPr>
          <w:rFonts w:ascii="Times New Roman" w:hAnsi="Times New Roman"/>
          <w:bCs/>
          <w:sz w:val="30"/>
          <w:szCs w:val="30"/>
          <w:lang w:val="ru-RU"/>
        </w:rPr>
        <w:tab/>
        <w:t xml:space="preserve">Ссылка для скачивания рекламных материалов: </w:t>
      </w:r>
      <w:r w:rsidRPr="004B4C65">
        <w:rPr>
          <w:rFonts w:ascii="Times New Roman" w:hAnsi="Times New Roman"/>
          <w:b/>
          <w:bCs/>
          <w:sz w:val="30"/>
          <w:szCs w:val="30"/>
          <w:lang w:val="ru-RU"/>
        </w:rPr>
        <w:t>https://is.gd/lthZVT</w:t>
      </w:r>
      <w:r w:rsidR="00E76073">
        <w:rPr>
          <w:rFonts w:ascii="Times New Roman" w:hAnsi="Times New Roman"/>
          <w:b/>
          <w:bCs/>
          <w:sz w:val="30"/>
          <w:szCs w:val="30"/>
          <w:lang w:val="ru-RU"/>
        </w:rPr>
        <w:t>;</w:t>
      </w:r>
    </w:p>
    <w:p w:rsidR="00E76073" w:rsidRPr="00E76073" w:rsidRDefault="00E76073" w:rsidP="00E76073">
      <w:pPr>
        <w:pStyle w:val="a0"/>
        <w:rPr>
          <w:rFonts w:ascii="Times New Roman" w:hAnsi="Times New Roman"/>
          <w:b/>
          <w:sz w:val="30"/>
          <w:szCs w:val="30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</w:p>
    <w:p w:rsidR="002A3480" w:rsidRPr="003F08B9" w:rsidRDefault="002A3480">
      <w:pPr>
        <w:jc w:val="both"/>
        <w:rPr>
          <w:rFonts w:ascii="Times New Roman" w:hAnsi="Times New Roman"/>
          <w:bCs/>
          <w:sz w:val="30"/>
          <w:szCs w:val="30"/>
          <w:lang w:val="ru-RU"/>
        </w:rPr>
      </w:pPr>
    </w:p>
    <w:sectPr w:rsidR="002A3480" w:rsidRPr="003F08B9" w:rsidSect="0066189D">
      <w:footerReference w:type="default" r:id="rId9"/>
      <w:pgSz w:w="11906" w:h="16838"/>
      <w:pgMar w:top="1134" w:right="567" w:bottom="851" w:left="1134" w:header="720" w:footer="72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784" w:rsidRDefault="00942784">
      <w:r>
        <w:separator/>
      </w:r>
    </w:p>
  </w:endnote>
  <w:endnote w:type="continuationSeparator" w:id="0">
    <w:p w:rsidR="00942784" w:rsidRDefault="00942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80" w:rsidRDefault="002A3480">
    <w:pPr>
      <w:pStyle w:val="a6"/>
      <w:jc w:val="center"/>
      <w:rPr>
        <w:rFonts w:ascii="Times New Roman" w:hAnsi="Times New Roman" w:cs="Times New Roman"/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784" w:rsidRDefault="00942784">
      <w:r>
        <w:separator/>
      </w:r>
    </w:p>
  </w:footnote>
  <w:footnote w:type="continuationSeparator" w:id="0">
    <w:p w:rsidR="00942784" w:rsidRDefault="00942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4E21667"/>
    <w:rsid w:val="000F4AC5"/>
    <w:rsid w:val="00145D94"/>
    <w:rsid w:val="001C699F"/>
    <w:rsid w:val="002133B9"/>
    <w:rsid w:val="002A3480"/>
    <w:rsid w:val="0036237D"/>
    <w:rsid w:val="003F08B9"/>
    <w:rsid w:val="00416988"/>
    <w:rsid w:val="004C6D41"/>
    <w:rsid w:val="005845E5"/>
    <w:rsid w:val="005D0A1C"/>
    <w:rsid w:val="0066189D"/>
    <w:rsid w:val="0085284F"/>
    <w:rsid w:val="00942784"/>
    <w:rsid w:val="00972792"/>
    <w:rsid w:val="00AB0437"/>
    <w:rsid w:val="00B60597"/>
    <w:rsid w:val="00E76073"/>
    <w:rsid w:val="00EC60E1"/>
    <w:rsid w:val="00ED415D"/>
    <w:rsid w:val="00F376E3"/>
    <w:rsid w:val="00F41CDD"/>
    <w:rsid w:val="02EE07DA"/>
    <w:rsid w:val="05887190"/>
    <w:rsid w:val="08F65C90"/>
    <w:rsid w:val="0AB20893"/>
    <w:rsid w:val="0FF40C71"/>
    <w:rsid w:val="140C7CB6"/>
    <w:rsid w:val="18261A27"/>
    <w:rsid w:val="24E21667"/>
    <w:rsid w:val="262301B9"/>
    <w:rsid w:val="2A806FD6"/>
    <w:rsid w:val="2E073E28"/>
    <w:rsid w:val="30082079"/>
    <w:rsid w:val="45267060"/>
    <w:rsid w:val="462B35F4"/>
    <w:rsid w:val="46832BFD"/>
    <w:rsid w:val="4725185F"/>
    <w:rsid w:val="53735E3F"/>
    <w:rsid w:val="5B212C79"/>
    <w:rsid w:val="5D63581C"/>
    <w:rsid w:val="5E760D6F"/>
    <w:rsid w:val="640B0B73"/>
    <w:rsid w:val="66A135B7"/>
    <w:rsid w:val="7A1A69CF"/>
    <w:rsid w:val="7BB95FDC"/>
    <w:rsid w:val="7EA261B1"/>
    <w:rsid w:val="7F84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41CDD"/>
    <w:rPr>
      <w:rFonts w:asciiTheme="minorHAnsi" w:eastAsiaTheme="minorEastAsia" w:hAnsiTheme="minorHAnsi" w:cstheme="minorBidi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F41CDD"/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1"/>
    <w:qFormat/>
    <w:rsid w:val="00F41CDD"/>
    <w:rPr>
      <w:b/>
      <w:bCs/>
    </w:rPr>
  </w:style>
  <w:style w:type="paragraph" w:styleId="a5">
    <w:name w:val="header"/>
    <w:basedOn w:val="a"/>
    <w:qFormat/>
    <w:rsid w:val="00F41CDD"/>
    <w:pPr>
      <w:tabs>
        <w:tab w:val="center" w:pos="4153"/>
        <w:tab w:val="right" w:pos="8306"/>
      </w:tabs>
    </w:pPr>
  </w:style>
  <w:style w:type="paragraph" w:styleId="a6">
    <w:name w:val="footer"/>
    <w:basedOn w:val="a"/>
    <w:qFormat/>
    <w:rsid w:val="00F41CDD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F41CDD"/>
    <w:pPr>
      <w:spacing w:line="220" w:lineRule="exact"/>
      <w:ind w:left="720"/>
      <w:contextualSpacing/>
      <w:jc w:val="both"/>
    </w:pPr>
    <w:rPr>
      <w:rFonts w:eastAsia="Calibri" w:cs="Times New Roman"/>
      <w:lang w:eastAsia="en-US"/>
    </w:rPr>
  </w:style>
  <w:style w:type="paragraph" w:styleId="a8">
    <w:name w:val="Balloon Text"/>
    <w:basedOn w:val="a"/>
    <w:link w:val="a9"/>
    <w:rsid w:val="005845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5845E5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aa">
    <w:name w:val="Hyperlink"/>
    <w:basedOn w:val="a1"/>
    <w:rsid w:val="00E76073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E760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1"/>
    <w:qFormat/>
    <w:rPr>
      <w:b/>
      <w:bCs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pPr>
      <w:spacing w:line="220" w:lineRule="exact"/>
      <w:ind w:left="720"/>
      <w:contextualSpacing/>
      <w:jc w:val="both"/>
    </w:pPr>
    <w:rPr>
      <w:rFonts w:eastAsia="Calibri" w:cs="Times New Roman"/>
      <w:lang w:eastAsia="en-US"/>
    </w:rPr>
  </w:style>
  <w:style w:type="paragraph" w:styleId="a8">
    <w:name w:val="Balloon Text"/>
    <w:basedOn w:val="a"/>
    <w:link w:val="a9"/>
    <w:rsid w:val="005845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5845E5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aa">
    <w:name w:val="Hyperlink"/>
    <w:basedOn w:val="a1"/>
    <w:rsid w:val="00E76073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E760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3EC2FF-F062-4DC8-8B81-3B604B2C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_x0001_</vt:lpstr>
    </vt:vector>
  </TitlesOfParts>
  <Company>Reanimator Extreme Edition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DIZAIN-6</dc:creator>
  <cp:lastModifiedBy>Оксана Булаева</cp:lastModifiedBy>
  <cp:revision>2</cp:revision>
  <cp:lastPrinted>2021-05-13T16:01:00Z</cp:lastPrinted>
  <dcterms:created xsi:type="dcterms:W3CDTF">2021-05-24T07:25:00Z</dcterms:created>
  <dcterms:modified xsi:type="dcterms:W3CDTF">2021-05-24T07:25:00Z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